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小标宋简体" w:hAnsi="仿宋_GB2312" w:eastAsia="方正小标宋简体" w:cs="仿宋_GB2312"/>
          <w:bCs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附件2</w:t>
      </w:r>
    </w:p>
    <w:p>
      <w:pPr>
        <w:adjustRightInd w:val="0"/>
        <w:spacing w:line="360" w:lineRule="auto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  <w:t>课例集申报表</w:t>
      </w:r>
    </w:p>
    <w:bookmarkEnd w:id="0"/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470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课例集</w:t>
            </w:r>
          </w:p>
          <w:p>
            <w:pPr>
              <w:widowControl/>
              <w:ind w:firstLine="102" w:firstLineChars="49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主题名称</w:t>
            </w:r>
          </w:p>
        </w:tc>
        <w:tc>
          <w:tcPr>
            <w:tcW w:w="6581" w:type="dxa"/>
            <w:gridSpan w:val="3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使用教材</w:t>
            </w:r>
          </w:p>
          <w:p>
            <w:pPr>
              <w:widowControl/>
              <w:ind w:firstLine="102" w:firstLineChars="49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（新课标模块）</w:t>
            </w:r>
          </w:p>
        </w:tc>
        <w:tc>
          <w:tcPr>
            <w:tcW w:w="6581" w:type="dxa"/>
            <w:gridSpan w:val="3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ind w:firstLine="102" w:firstLineChars="49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适用学段</w:t>
            </w:r>
          </w:p>
        </w:tc>
        <w:tc>
          <w:tcPr>
            <w:tcW w:w="6581" w:type="dxa"/>
            <w:gridSpan w:val="3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□小学□初中□高中（职高）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负责人</w:t>
            </w: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300" w:lineRule="atLeast"/>
              <w:ind w:firstLine="105" w:firstLineChars="5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手  机</w:t>
            </w: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ind w:firstLine="105" w:firstLineChars="5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通讯地址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课时总数</w:t>
            </w:r>
          </w:p>
        </w:tc>
        <w:tc>
          <w:tcPr>
            <w:tcW w:w="6581" w:type="dxa"/>
            <w:gridSpan w:val="3"/>
            <w:noWrap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课例集简介</w:t>
            </w:r>
          </w:p>
        </w:tc>
        <w:tc>
          <w:tcPr>
            <w:tcW w:w="6581" w:type="dxa"/>
            <w:gridSpan w:val="3"/>
            <w:noWrap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简要介绍理念、设计思路、特色与亮点等，500字以内。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成员</w:t>
            </w: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课例名称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9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470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备注：1.可加页。</w:t>
      </w:r>
    </w:p>
    <w:p>
      <w:pPr>
        <w:widowControl/>
        <w:spacing w:line="360" w:lineRule="auto"/>
        <w:ind w:left="718" w:leftChars="342" w:firstLine="0" w:firstLineChars="0"/>
        <w:jc w:val="left"/>
        <w:rPr>
          <w:rFonts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2.团队成员人数5人以上，每人至少负责1课时以上精品课例（含负责人）。3.</w:t>
      </w:r>
      <w:r>
        <w:rPr>
          <w:rFonts w:hint="eastAsia" w:ascii="仿宋_GB2312" w:hAnsi="仿宋_GB2312" w:eastAsia="仿宋_GB2312" w:cs="仿宋_GB2312"/>
          <w:sz w:val="24"/>
        </w:rPr>
        <w:t>课例集申报名命名：负责人+课例集主题名称。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MTZmMTZlMDhhYjQ4MjJkNzNhNWY0NDMwNGI4OGMifQ=="/>
  </w:docVars>
  <w:rsids>
    <w:rsidRoot w:val="168420E0"/>
    <w:rsid w:val="0B4B2655"/>
    <w:rsid w:val="168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2023-02-17T00:23:00Z</dcterms:created>
  <dc:creator>Ada曼</dc:creator>
  <cp:lastModifiedBy>Ada曼</cp:lastModifiedBy>
  <dcterms:modified xsi:type="dcterms:W3CDTF">2023-02-17T00:24:18Z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CD82A84E8844485B8B3F92920508F9F1</vt:lpwstr>
  </property>
</Properties>
</file>